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87" w:rsidRPr="00C82B87" w:rsidRDefault="00C82B87">
      <w:pPr>
        <w:rPr>
          <w:b/>
        </w:rPr>
      </w:pPr>
      <w:r w:rsidRPr="00C82B87">
        <w:rPr>
          <w:b/>
        </w:rPr>
        <w:t>Stundentafel FOS 2</w:t>
      </w:r>
    </w:p>
    <w:p w:rsidR="00C82B87" w:rsidRDefault="00C82B87"/>
    <w:tbl>
      <w:tblPr>
        <w:tblW w:w="6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460"/>
        <w:gridCol w:w="1240"/>
        <w:gridCol w:w="1240"/>
      </w:tblGrid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B87" w:rsidRPr="00955235" w:rsidRDefault="00C82B87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de-DE"/>
              </w:rPr>
              <w:t>11. Klasse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de-DE"/>
              </w:rPr>
              <w:t>12. Klasse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  <w:t>Sprache und Kommunikation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Deutsch 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160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Englisch 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200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  <w:t>Mathematik und Naturwissenschaften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Mathematik 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200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Physik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80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Chemie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80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  <w:t>Wirtschaft und Gesellschaft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Sozialkunde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-</w:t>
            </w:r>
          </w:p>
        </w:tc>
      </w:tr>
      <w:tr w:rsidR="00955235" w:rsidRPr="00955235" w:rsidTr="00955235">
        <w:trPr>
          <w:gridAfter w:val="1"/>
          <w:wAfter w:w="1240" w:type="dxa"/>
          <w:trHeight w:val="33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Politikwissenschaft und Geschichte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80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  <w:t>Fachrichtungsbezogener Unterricht</w:t>
            </w:r>
          </w:p>
        </w:tc>
      </w:tr>
      <w:tr w:rsidR="00955235" w:rsidRPr="00955235" w:rsidTr="00955235">
        <w:trPr>
          <w:gridAfter w:val="1"/>
          <w:wAfter w:w="1240" w:type="dxa"/>
          <w:trHeight w:val="33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Mediengestaltung 1)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240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  <w:t>Sport</w:t>
            </w:r>
          </w:p>
        </w:tc>
      </w:tr>
      <w:tr w:rsidR="00955235" w:rsidRPr="00955235" w:rsidTr="00955235">
        <w:trPr>
          <w:gridAfter w:val="1"/>
          <w:wAfter w:w="1240" w:type="dxa"/>
          <w:trHeight w:val="50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Sport und Gesundheitsförderung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80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  <w:t>Wahlpflichtunterricht</w:t>
            </w:r>
          </w:p>
        </w:tc>
      </w:tr>
      <w:tr w:rsidR="00955235" w:rsidRPr="00955235" w:rsidTr="00955235">
        <w:trPr>
          <w:gridAfter w:val="1"/>
          <w:wAfter w:w="1240" w:type="dxa"/>
          <w:trHeight w:val="33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Englisch, Mathematik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240</w:t>
            </w:r>
          </w:p>
        </w:tc>
      </w:tr>
      <w:tr w:rsidR="00955235" w:rsidRPr="00955235" w:rsidTr="00955235">
        <w:trPr>
          <w:gridAfter w:val="1"/>
          <w:wAfter w:w="1240" w:type="dxa"/>
          <w:trHeight w:val="50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bCs/>
                <w:i/>
                <w:color w:val="000000"/>
                <w:sz w:val="14"/>
                <w:szCs w:val="14"/>
                <w:lang w:eastAsia="de-DE"/>
              </w:rPr>
              <w:t xml:space="preserve">Pflichtunterrichtsstunden gesamt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bCs/>
                <w:i/>
                <w:color w:val="000000"/>
                <w:sz w:val="14"/>
                <w:szCs w:val="14"/>
                <w:lang w:eastAsia="de-DE"/>
              </w:rPr>
              <w:t>640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bCs/>
                <w:i/>
                <w:color w:val="000000"/>
                <w:sz w:val="14"/>
                <w:szCs w:val="14"/>
                <w:lang w:eastAsia="de-DE"/>
              </w:rPr>
              <w:t>1360</w:t>
            </w:r>
          </w:p>
        </w:tc>
      </w:tr>
      <w:tr w:rsidR="00955235" w:rsidRPr="00955235" w:rsidTr="00955235">
        <w:trPr>
          <w:gridAfter w:val="1"/>
          <w:wAfter w:w="1240" w:type="dxa"/>
          <w:trHeight w:val="288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b/>
                <w:color w:val="000000"/>
                <w:sz w:val="14"/>
                <w:szCs w:val="14"/>
                <w:lang w:eastAsia="de-DE"/>
              </w:rPr>
              <w:t>Praktikum</w:t>
            </w:r>
          </w:p>
        </w:tc>
      </w:tr>
      <w:tr w:rsidR="00955235" w:rsidRPr="00955235" w:rsidTr="00955235">
        <w:trPr>
          <w:trHeight w:val="50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im Mediengestaltungsbereich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55235" w:rsidRPr="00955235" w:rsidRDefault="00955235" w:rsidP="00955235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</w:pPr>
            <w:r w:rsidRPr="00955235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de-DE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5235" w:rsidRPr="00955235" w:rsidRDefault="00955235" w:rsidP="0095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35" w:rsidRPr="00955235" w:rsidRDefault="00955235" w:rsidP="00955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564A13" w:rsidRDefault="00564A13"/>
    <w:p w:rsidR="00C82B87" w:rsidRDefault="00C82B87">
      <w:r>
        <w:rPr>
          <w:rFonts w:ascii="Verdana" w:hAnsi="Verdana"/>
          <w:color w:val="000000"/>
          <w:sz w:val="18"/>
          <w:szCs w:val="18"/>
        </w:rPr>
        <w:t>1) Schriftliche Prüfungsfächer</w:t>
      </w:r>
      <w:bookmarkStart w:id="0" w:name="_GoBack"/>
      <w:bookmarkEnd w:id="0"/>
    </w:p>
    <w:sectPr w:rsidR="00C82B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35"/>
    <w:rsid w:val="00564A13"/>
    <w:rsid w:val="00955235"/>
    <w:rsid w:val="00C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5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5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5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5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Company>ELSE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ELSE</cp:lastModifiedBy>
  <cp:revision>2</cp:revision>
  <dcterms:created xsi:type="dcterms:W3CDTF">2018-03-05T13:13:00Z</dcterms:created>
  <dcterms:modified xsi:type="dcterms:W3CDTF">2018-03-05T13:25:00Z</dcterms:modified>
</cp:coreProperties>
</file>